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CF" w:rsidRDefault="00E271CF" w:rsidP="00E271CF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968"/>
      </w:tblGrid>
      <w:tr w:rsidR="00E271CF" w:rsidRPr="00E271CF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9968" w:type="dxa"/>
          </w:tcPr>
          <w:p w:rsidR="00E271CF" w:rsidRPr="00E271CF" w:rsidRDefault="00E271CF" w:rsidP="00E271CF">
            <w:pPr>
              <w:pStyle w:val="Default"/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</w:pP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>ინკლუზიური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 xml:space="preserve"> 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>პრაქტიკისადმი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 xml:space="preserve"> 10 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>მიდგომა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 xml:space="preserve"> 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>და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 xml:space="preserve"> 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>ხარისხიანი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 xml:space="preserve"> 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>სწავლა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>-</w:t>
            </w:r>
            <w:r w:rsidRPr="00E271CF"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  <w:t>სწავლება</w:t>
            </w:r>
          </w:p>
          <w:p w:rsidR="00E271CF" w:rsidRPr="00E271CF" w:rsidRDefault="00E271CF" w:rsidP="00E271CF">
            <w:pPr>
              <w:pStyle w:val="Default"/>
              <w:rPr>
                <w:rFonts w:hAnsi="Sylfaen"/>
                <w:b/>
                <w:color w:val="auto"/>
                <w:sz w:val="40"/>
                <w:szCs w:val="40"/>
                <w:lang w:val="ka-GE"/>
              </w:rPr>
            </w:pPr>
          </w:p>
          <w:p w:rsidR="00E271CF" w:rsidRPr="00E271CF" w:rsidRDefault="00E271CF" w:rsidP="00E271C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Sylfaen" w:hAnsi="Sylfaen" w:cs="Arial BoldMT"/>
                <w:sz w:val="28"/>
                <w:szCs w:val="28"/>
                <w:lang w:val="ka-GE"/>
              </w:rPr>
            </w:pPr>
            <w:r w:rsidRPr="00E271CF">
              <w:rPr>
                <w:rFonts w:ascii="Sylfaen" w:hAnsi="Sylfaen" w:cs="Arial BoldMT"/>
                <w:sz w:val="28"/>
                <w:szCs w:val="28"/>
                <w:lang w:val="ka-GE"/>
              </w:rPr>
              <w:t>ხარისხიანი სწავლება:</w:t>
            </w:r>
          </w:p>
          <w:p w:rsidR="00E271CF" w:rsidRPr="005F580B" w:rsidRDefault="00E271CF" w:rsidP="005F58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Sylfaen" w:hAnsi="Sylfaen"/>
                <w:sz w:val="40"/>
                <w:szCs w:val="40"/>
                <w:lang w:val="ka-GE"/>
              </w:rPr>
            </w:pPr>
          </w:p>
        </w:tc>
      </w:tr>
    </w:tbl>
    <w:p w:rsidR="00E271CF" w:rsidRPr="00E271CF" w:rsidRDefault="00E271CF" w:rsidP="00E27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  <w:r w:rsidRPr="00E271CF">
        <w:rPr>
          <w:rFonts w:ascii="Sylfaen" w:hAnsi="Sylfaen" w:cs="Arial BoldMT"/>
          <w:sz w:val="28"/>
          <w:szCs w:val="28"/>
          <w:lang w:val="ka-GE"/>
        </w:rPr>
        <w:t xml:space="preserve">ნათელი და მიღწევადი, </w:t>
      </w:r>
      <w:proofErr w:type="spellStart"/>
      <w:r w:rsidRPr="00E271CF">
        <w:rPr>
          <w:rFonts w:ascii="Sylfaen" w:hAnsi="Sylfaen" w:cs="Arial BoldMT"/>
          <w:sz w:val="28"/>
          <w:szCs w:val="28"/>
          <w:lang w:val="ka-GE"/>
        </w:rPr>
        <w:t>გაზომვადი</w:t>
      </w:r>
      <w:proofErr w:type="spellEnd"/>
      <w:r w:rsidRPr="00E271CF">
        <w:rPr>
          <w:rFonts w:ascii="Sylfaen" w:hAnsi="Sylfaen" w:cs="Arial BoldMT"/>
          <w:sz w:val="28"/>
          <w:szCs w:val="28"/>
          <w:lang w:val="ka-GE"/>
        </w:rPr>
        <w:t xml:space="preserve"> შედეგები</w:t>
      </w:r>
    </w:p>
    <w:p w:rsidR="00E271CF" w:rsidRP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</w:p>
    <w:p w:rsidR="00E271CF" w:rsidRDefault="00E271CF" w:rsidP="00E27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  <w:r w:rsidRPr="00E271CF">
        <w:rPr>
          <w:rFonts w:ascii="Sylfaen" w:hAnsi="Sylfaen" w:cs="Arial BoldMT"/>
          <w:sz w:val="28"/>
          <w:szCs w:val="28"/>
          <w:lang w:val="ka-GE"/>
        </w:rPr>
        <w:t xml:space="preserve">მოვაწესრიგოთ </w:t>
      </w:r>
      <w:r>
        <w:rPr>
          <w:rFonts w:ascii="Sylfaen" w:hAnsi="Sylfaen" w:cs="Arial BoldMT"/>
          <w:sz w:val="28"/>
          <w:szCs w:val="28"/>
          <w:lang w:val="ka-GE"/>
        </w:rPr>
        <w:t>არეულობა</w:t>
      </w:r>
    </w:p>
    <w:p w:rsidR="00E271CF" w:rsidRDefault="00E271CF" w:rsidP="00E271CF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</w:p>
    <w:p w:rsidR="00E271CF" w:rsidRDefault="00E271CF" w:rsidP="00E27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  <w:r w:rsidRPr="00E271CF">
        <w:rPr>
          <w:rFonts w:ascii="Sylfaen" w:hAnsi="Sylfaen" w:cs="Arial BoldMT"/>
          <w:sz w:val="28"/>
          <w:szCs w:val="28"/>
          <w:lang w:val="ka-GE"/>
        </w:rPr>
        <w:t>დიფერენცირება</w:t>
      </w:r>
    </w:p>
    <w:p w:rsid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</w:p>
    <w:p w:rsidR="00E271CF" w:rsidRPr="00E271CF" w:rsidRDefault="00E271CF" w:rsidP="00E27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  <w:r w:rsidRPr="00E271CF">
        <w:rPr>
          <w:rFonts w:ascii="Sylfaen" w:hAnsi="Sylfaen" w:cs="Arial BoldMT"/>
          <w:sz w:val="28"/>
          <w:szCs w:val="28"/>
          <w:lang w:val="ka-GE"/>
        </w:rPr>
        <w:t>მოსწავლის აზრის მაქსიმალური გათვალისწინება</w:t>
      </w:r>
    </w:p>
    <w:p w:rsidR="00E271CF" w:rsidRP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</w:p>
    <w:p w:rsidR="00E271CF" w:rsidRPr="00E271CF" w:rsidRDefault="00E271CF" w:rsidP="00E27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  <w:r w:rsidRPr="00E271CF">
        <w:rPr>
          <w:rFonts w:ascii="Sylfaen" w:hAnsi="Sylfaen" w:cs="Arial BoldMT"/>
          <w:sz w:val="28"/>
          <w:szCs w:val="28"/>
          <w:lang w:val="ka-GE"/>
        </w:rPr>
        <w:t>ვიწყებთ არსებული ცოდნიდან</w:t>
      </w:r>
    </w:p>
    <w:p w:rsidR="00E271CF" w:rsidRPr="005F580B" w:rsidRDefault="00E271CF" w:rsidP="005F580B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Sylfaen" w:hAnsi="Sylfaen" w:cs="Arial BoldMT"/>
          <w:sz w:val="28"/>
          <w:szCs w:val="28"/>
          <w:lang w:val="ka-GE"/>
        </w:rPr>
      </w:pPr>
    </w:p>
    <w:p w:rsid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color w:val="006FC0"/>
          <w:sz w:val="20"/>
          <w:szCs w:val="20"/>
          <w:lang w:val="ka-GE"/>
        </w:rPr>
      </w:pPr>
    </w:p>
    <w:p w:rsidR="00E271CF" w:rsidRDefault="00E271CF" w:rsidP="00E27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  <w:r w:rsidRPr="00E271CF">
        <w:rPr>
          <w:rFonts w:ascii="Sylfaen" w:hAnsi="Sylfaen" w:cs="Arial BoldMT"/>
          <w:sz w:val="28"/>
          <w:szCs w:val="28"/>
          <w:lang w:val="ka-GE"/>
        </w:rPr>
        <w:t>ხარაჩო</w:t>
      </w:r>
      <w:r w:rsidR="005F580B">
        <w:rPr>
          <w:rFonts w:ascii="Sylfaen" w:hAnsi="Sylfaen" w:cs="Arial BoldMT"/>
          <w:sz w:val="28"/>
          <w:szCs w:val="28"/>
          <w:lang w:val="ka-GE"/>
        </w:rPr>
        <w:t>ს პრინციპი გამოვიყენოთ სწავლა-სწავლებაში</w:t>
      </w:r>
    </w:p>
    <w:p w:rsidR="005F580B" w:rsidRDefault="005F580B" w:rsidP="005F580B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rPr>
          <w:rFonts w:ascii="Sylfaen" w:hAnsi="Sylfaen" w:cs="Arial BoldMT"/>
          <w:sz w:val="28"/>
          <w:szCs w:val="28"/>
          <w:lang w:val="ka-GE"/>
        </w:rPr>
      </w:pPr>
    </w:p>
    <w:p w:rsidR="005F580B" w:rsidRPr="005F580B" w:rsidRDefault="005F580B" w:rsidP="005F58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  <w:r>
        <w:rPr>
          <w:rFonts w:ascii="Sylfaen" w:hAnsi="Sylfaen" w:cs="Arial BoldMT"/>
          <w:sz w:val="28"/>
          <w:szCs w:val="28"/>
          <w:lang w:val="ka-GE"/>
        </w:rPr>
        <w:t>ვზეიმობთ მრავალფეროვნებას</w:t>
      </w:r>
    </w:p>
    <w:p w:rsidR="00E271CF" w:rsidRP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</w:p>
    <w:p w:rsidR="00E271CF" w:rsidRDefault="00E271CF" w:rsidP="00E27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Times New Roman"/>
          <w:sz w:val="28"/>
          <w:szCs w:val="28"/>
          <w:lang w:val="ka-GE"/>
        </w:rPr>
      </w:pPr>
      <w:r w:rsidRPr="00E271CF">
        <w:rPr>
          <w:rFonts w:ascii="Sylfaen" w:hAnsi="Sylfaen" w:cs="Times New Roman"/>
          <w:sz w:val="28"/>
          <w:szCs w:val="28"/>
          <w:lang w:val="ka-GE"/>
        </w:rPr>
        <w:t>დაგეგმილი და უზრუნველყოფილი ხელმისაწვდომობა, წვდომის საჭიროება</w:t>
      </w:r>
    </w:p>
    <w:p w:rsidR="005F580B" w:rsidRDefault="005F580B" w:rsidP="005F580B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Times New Roman"/>
          <w:sz w:val="28"/>
          <w:szCs w:val="28"/>
          <w:lang w:val="ka-GE"/>
        </w:rPr>
      </w:pPr>
    </w:p>
    <w:p w:rsidR="005F580B" w:rsidRPr="005F580B" w:rsidRDefault="005F580B" w:rsidP="005F580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ka-GE"/>
        </w:rPr>
      </w:pPr>
      <w:r w:rsidRPr="00E271CF">
        <w:rPr>
          <w:rFonts w:ascii="Sylfaen" w:hAnsi="Sylfaen" w:cs="Arial BoldMT"/>
          <w:sz w:val="28"/>
          <w:szCs w:val="28"/>
          <w:lang w:val="ka-GE"/>
        </w:rPr>
        <w:t>სწავლის უნარის შეფასება</w:t>
      </w:r>
    </w:p>
    <w:p w:rsidR="00E271CF" w:rsidRP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Times New Roman"/>
          <w:sz w:val="28"/>
          <w:szCs w:val="28"/>
          <w:lang w:val="ka-GE"/>
        </w:rPr>
      </w:pPr>
    </w:p>
    <w:p w:rsidR="00E271CF" w:rsidRPr="00E271CF" w:rsidRDefault="005F580B" w:rsidP="00E271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Times New Roman"/>
          <w:sz w:val="28"/>
          <w:szCs w:val="28"/>
          <w:lang w:val="ka-GE"/>
        </w:rPr>
      </w:pPr>
      <w:r>
        <w:rPr>
          <w:rFonts w:ascii="Sylfaen" w:hAnsi="Sylfaen" w:cs="Times New Roman"/>
          <w:sz w:val="28"/>
          <w:szCs w:val="28"/>
          <w:lang w:val="ka-GE"/>
        </w:rPr>
        <w:t>მ</w:t>
      </w:r>
      <w:r w:rsidR="00E271CF" w:rsidRPr="00E271CF">
        <w:rPr>
          <w:rFonts w:ascii="Sylfaen" w:hAnsi="Sylfaen" w:cs="Times New Roman"/>
          <w:sz w:val="28"/>
          <w:szCs w:val="28"/>
          <w:lang w:val="ka-GE"/>
        </w:rPr>
        <w:t>რავალ-სენსორული და მრავალ-მოდელიანი მიდგომა</w:t>
      </w:r>
    </w:p>
    <w:p w:rsid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E271CF" w:rsidRP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Arial BoldMT"/>
          <w:sz w:val="28"/>
          <w:szCs w:val="28"/>
          <w:lang w:val="ka-GE"/>
        </w:rPr>
      </w:pPr>
    </w:p>
    <w:p w:rsidR="00E271CF" w:rsidRP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val="ka-GE"/>
        </w:rPr>
      </w:pPr>
    </w:p>
    <w:p w:rsid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E271CF" w:rsidRPr="00E271CF" w:rsidRDefault="00E271CF" w:rsidP="00E271CF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</w:p>
    <w:p w:rsidR="00072302" w:rsidRDefault="00072302"/>
    <w:sectPr w:rsidR="00072302" w:rsidSect="00074479">
      <w:pgSz w:w="12240" w:h="15840"/>
      <w:pgMar w:top="1418" w:right="102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868C8"/>
    <w:multiLevelType w:val="hybridMultilevel"/>
    <w:tmpl w:val="022A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271CF"/>
    <w:rsid w:val="00072302"/>
    <w:rsid w:val="00074479"/>
    <w:rsid w:val="005F580B"/>
    <w:rsid w:val="00E271CF"/>
    <w:rsid w:val="00E7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1C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71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1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PCSHOP.GE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Rogava</dc:creator>
  <cp:keywords/>
  <dc:description/>
  <cp:lastModifiedBy>Maia Rogava</cp:lastModifiedBy>
  <cp:revision>2</cp:revision>
  <dcterms:created xsi:type="dcterms:W3CDTF">2016-03-09T12:30:00Z</dcterms:created>
  <dcterms:modified xsi:type="dcterms:W3CDTF">2016-03-09T12:43:00Z</dcterms:modified>
</cp:coreProperties>
</file>